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83DC" w14:textId="77777777" w:rsidR="006439DA" w:rsidRDefault="006439DA">
      <w:pPr>
        <w:pStyle w:val="Corpodetexto"/>
        <w:rPr>
          <w:sz w:val="20"/>
        </w:rPr>
      </w:pPr>
    </w:p>
    <w:p w14:paraId="39118049" w14:textId="77777777" w:rsidR="006439DA" w:rsidRDefault="00000000">
      <w:pPr>
        <w:pStyle w:val="Ttulo1"/>
        <w:spacing w:before="89"/>
        <w:ind w:left="2516" w:right="2536"/>
        <w:jc w:val="center"/>
      </w:pPr>
      <w:r>
        <w:t>MODELO</w:t>
      </w:r>
      <w:r>
        <w:rPr>
          <w:spacing w:val="-2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PARCIAL/FINAL</w:t>
      </w:r>
    </w:p>
    <w:p w14:paraId="6F733214" w14:textId="77777777" w:rsidR="006439DA" w:rsidRDefault="006439DA">
      <w:pPr>
        <w:pStyle w:val="Corpodetexto"/>
        <w:rPr>
          <w:b/>
          <w:sz w:val="28"/>
        </w:rPr>
      </w:pPr>
    </w:p>
    <w:p w14:paraId="315526FF" w14:textId="77777777" w:rsidR="006439DA" w:rsidRDefault="006439DA">
      <w:pPr>
        <w:pStyle w:val="Corpodetexto"/>
        <w:rPr>
          <w:b/>
          <w:sz w:val="28"/>
        </w:rPr>
      </w:pPr>
    </w:p>
    <w:p w14:paraId="2AC5D6AF" w14:textId="0C39DC94" w:rsidR="006439DA" w:rsidRDefault="00000000">
      <w:pPr>
        <w:pStyle w:val="Corpodetexto"/>
        <w:spacing w:before="199"/>
        <w:ind w:left="100" w:right="115"/>
        <w:jc w:val="both"/>
      </w:pPr>
      <w:r>
        <w:t>O pesquisador responsável pelo projeto de pesquisa submetido e aprovado pelo Comitê de Ética em</w:t>
      </w:r>
      <w:r>
        <w:rPr>
          <w:spacing w:val="1"/>
        </w:rPr>
        <w:t xml:space="preserve"> </w:t>
      </w:r>
      <w:r>
        <w:t xml:space="preserve">Pesquisa - CEP </w:t>
      </w:r>
      <w:r w:rsidR="003A6F4E">
        <w:t>UNDB</w:t>
      </w:r>
      <w:r>
        <w:t xml:space="preserve"> - deve apresentar relatórios parcial e/ou final, conforme estabelecido pela</w:t>
      </w:r>
      <w:r>
        <w:rPr>
          <w:spacing w:val="1"/>
        </w:rPr>
        <w:t xml:space="preserve"> </w:t>
      </w:r>
      <w:r>
        <w:t>Resolução Nº466/12, XI “d”, sempre que for solicitado ou estabelecido pelo CEP ou pela Comissão</w:t>
      </w:r>
      <w:r>
        <w:rPr>
          <w:spacing w:val="1"/>
        </w:rPr>
        <w:t xml:space="preserve"> </w:t>
      </w:r>
      <w:r>
        <w:t xml:space="preserve">Nacional de Ética em Pesquisa - CONEP. O CEP </w:t>
      </w:r>
      <w:r w:rsidR="003A6F4E">
        <w:t>UNDB</w:t>
      </w:r>
      <w:r>
        <w:t xml:space="preserve"> solicita que os relatórios parciais/finais</w:t>
      </w:r>
      <w:r>
        <w:rPr>
          <w:spacing w:val="1"/>
        </w:rPr>
        <w:t xml:space="preserve"> </w:t>
      </w:r>
      <w:r>
        <w:t xml:space="preserve">sejam enviados anualmente. O pesquisador deve selecionar a opção </w:t>
      </w:r>
      <w:r>
        <w:rPr>
          <w:b/>
        </w:rPr>
        <w:t xml:space="preserve">NOTIFICAÇÃO </w:t>
      </w:r>
      <w:r>
        <w:t>na Plataforma</w:t>
      </w:r>
      <w:r>
        <w:rPr>
          <w:spacing w:val="1"/>
        </w:rPr>
        <w:t xml:space="preserve"> </w:t>
      </w:r>
      <w:r>
        <w:t>Brasil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envio do relatório.</w:t>
      </w:r>
    </w:p>
    <w:p w14:paraId="02C9CD72" w14:textId="77777777" w:rsidR="006439DA" w:rsidRDefault="00000000">
      <w:pPr>
        <w:pStyle w:val="Ttulo1"/>
        <w:spacing w:before="84" w:line="898" w:lineRule="exact"/>
        <w:ind w:right="2370" w:firstLine="3130"/>
      </w:pPr>
      <w:r>
        <w:t>RELATÓRIO PARCIAL/FINAL</w:t>
      </w:r>
      <w:r>
        <w:rPr>
          <w:spacing w:val="1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PESQUISA:</w:t>
      </w:r>
    </w:p>
    <w:p w14:paraId="12DB4809" w14:textId="77777777" w:rsidR="006439DA" w:rsidRDefault="00000000">
      <w:pPr>
        <w:pStyle w:val="PargrafodaLista"/>
        <w:numPr>
          <w:ilvl w:val="0"/>
          <w:numId w:val="3"/>
        </w:numPr>
        <w:tabs>
          <w:tab w:val="left" w:pos="821"/>
        </w:tabs>
        <w:spacing w:before="146"/>
        <w:ind w:hanging="361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 w14:paraId="01674EE7" w14:textId="77777777" w:rsidR="006439DA" w:rsidRDefault="00000000">
      <w:pPr>
        <w:pStyle w:val="PargrafodaLista"/>
        <w:numPr>
          <w:ilvl w:val="0"/>
          <w:numId w:val="3"/>
        </w:numPr>
        <w:tabs>
          <w:tab w:val="left" w:pos="821"/>
        </w:tabs>
        <w:spacing w:before="44"/>
        <w:ind w:hanging="361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CAAE:</w:t>
      </w:r>
    </w:p>
    <w:p w14:paraId="734A9EED" w14:textId="77777777" w:rsidR="006439DA" w:rsidRDefault="00000000">
      <w:pPr>
        <w:pStyle w:val="PargrafodaLista"/>
        <w:numPr>
          <w:ilvl w:val="0"/>
          <w:numId w:val="3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Pesquisador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2"/>
          <w:sz w:val="24"/>
        </w:rPr>
        <w:t xml:space="preserve"> </w:t>
      </w:r>
      <w:r>
        <w:rPr>
          <w:sz w:val="24"/>
        </w:rPr>
        <w:t>(o mesmo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assina</w:t>
      </w:r>
      <w:r>
        <w:rPr>
          <w:spacing w:val="-1"/>
          <w:sz w:val="24"/>
        </w:rPr>
        <w:t xml:space="preserve"> </w:t>
      </w:r>
      <w:r>
        <w:rPr>
          <w:sz w:val="24"/>
        </w:rPr>
        <w:t>a Folha de</w:t>
      </w:r>
      <w:r>
        <w:rPr>
          <w:spacing w:val="-3"/>
          <w:sz w:val="24"/>
        </w:rPr>
        <w:t xml:space="preserve"> </w:t>
      </w:r>
      <w:r>
        <w:rPr>
          <w:sz w:val="24"/>
        </w:rPr>
        <w:t>Rosto):</w:t>
      </w:r>
    </w:p>
    <w:p w14:paraId="10BFCDFB" w14:textId="77777777" w:rsidR="006439DA" w:rsidRDefault="00000000">
      <w:pPr>
        <w:pStyle w:val="PargrafodaLista"/>
        <w:numPr>
          <w:ilvl w:val="0"/>
          <w:numId w:val="3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E-mail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Pesquisador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Responsável:</w:t>
      </w:r>
    </w:p>
    <w:p w14:paraId="294DDA25" w14:textId="77777777" w:rsidR="006439DA" w:rsidRDefault="00000000">
      <w:pPr>
        <w:pStyle w:val="PargrafodaLista"/>
        <w:numPr>
          <w:ilvl w:val="0"/>
          <w:numId w:val="3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CEP:</w:t>
      </w:r>
    </w:p>
    <w:p w14:paraId="2AB68D9E" w14:textId="77777777" w:rsidR="006439DA" w:rsidRDefault="006439DA">
      <w:pPr>
        <w:pStyle w:val="Corpodetexto"/>
        <w:rPr>
          <w:sz w:val="26"/>
        </w:rPr>
      </w:pPr>
    </w:p>
    <w:p w14:paraId="3863A783" w14:textId="77777777" w:rsidR="006439DA" w:rsidRDefault="006439DA">
      <w:pPr>
        <w:pStyle w:val="Corpodetexto"/>
        <w:spacing w:before="5"/>
        <w:rPr>
          <w:sz w:val="21"/>
        </w:rPr>
      </w:pPr>
    </w:p>
    <w:p w14:paraId="621E2082" w14:textId="77777777" w:rsidR="006439DA" w:rsidRDefault="00000000">
      <w:pPr>
        <w:pStyle w:val="Ttulo1"/>
        <w:jc w:val="both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DESENVOLVIMENTO E</w:t>
      </w:r>
      <w:r>
        <w:rPr>
          <w:spacing w:val="-2"/>
        </w:rPr>
        <w:t xml:space="preserve"> </w:t>
      </w:r>
      <w:r>
        <w:t>RESULTADOS DA</w:t>
      </w:r>
      <w:r>
        <w:rPr>
          <w:spacing w:val="-2"/>
        </w:rPr>
        <w:t xml:space="preserve"> </w:t>
      </w:r>
      <w:r>
        <w:t>PESQUISA:</w:t>
      </w:r>
    </w:p>
    <w:p w14:paraId="38D205DA" w14:textId="77777777" w:rsidR="006439DA" w:rsidRDefault="006439DA">
      <w:pPr>
        <w:pStyle w:val="Corpodetexto"/>
        <w:spacing w:before="8"/>
        <w:rPr>
          <w:b/>
          <w:sz w:val="25"/>
        </w:rPr>
      </w:pPr>
    </w:p>
    <w:p w14:paraId="6C3741E0" w14:textId="77777777" w:rsidR="006439DA" w:rsidRDefault="00000000">
      <w:pPr>
        <w:pStyle w:val="PargrafodaLista"/>
        <w:numPr>
          <w:ilvl w:val="0"/>
          <w:numId w:val="2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Resumo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>objetivos, metodologia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principais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resultados.</w:t>
      </w:r>
    </w:p>
    <w:p w14:paraId="1EE72BBB" w14:textId="77777777" w:rsidR="006439DA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41" w:line="276" w:lineRule="auto"/>
        <w:ind w:right="323"/>
        <w:jc w:val="both"/>
        <w:rPr>
          <w:sz w:val="24"/>
        </w:rPr>
      </w:pPr>
      <w:r>
        <w:rPr>
          <w:sz w:val="24"/>
        </w:rPr>
        <w:t>Dados dos participantes da pesquisa: total de participantes recrutados em cada local e no total;</w:t>
      </w:r>
      <w:r>
        <w:rPr>
          <w:spacing w:val="-57"/>
          <w:sz w:val="24"/>
        </w:rPr>
        <w:t xml:space="preserve"> </w:t>
      </w:r>
      <w:r>
        <w:rPr>
          <w:sz w:val="24"/>
        </w:rPr>
        <w:t>total de participantes que concluíram o estudo; total de participantes retirados/descontinuados</w:t>
      </w:r>
      <w:r>
        <w:rPr>
          <w:spacing w:val="1"/>
          <w:sz w:val="24"/>
        </w:rPr>
        <w:t xml:space="preserve"> </w:t>
      </w:r>
      <w:r>
        <w:rPr>
          <w:sz w:val="24"/>
        </w:rPr>
        <w:t>em cada local e no total; caso tenha ocorrido inclusão ou exclusão de participante não previsto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projeto, justificar.</w:t>
      </w:r>
    </w:p>
    <w:p w14:paraId="25857A6E" w14:textId="77777777" w:rsidR="006439DA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eventos adversos/sérios</w:t>
      </w:r>
      <w:r>
        <w:rPr>
          <w:spacing w:val="-1"/>
          <w:sz w:val="24"/>
        </w:rPr>
        <w:t xml:space="preserve"> </w:t>
      </w:r>
      <w:r>
        <w:rPr>
          <w:sz w:val="24"/>
        </w:rPr>
        <w:t>ocorridos</w:t>
      </w:r>
      <w:r>
        <w:rPr>
          <w:spacing w:val="-1"/>
          <w:sz w:val="24"/>
        </w:rPr>
        <w:t xml:space="preserve"> </w:t>
      </w:r>
      <w:r>
        <w:rPr>
          <w:sz w:val="24"/>
        </w:rPr>
        <w:t>em cada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 no</w:t>
      </w:r>
      <w:r>
        <w:rPr>
          <w:spacing w:val="-1"/>
          <w:sz w:val="24"/>
        </w:rPr>
        <w:t xml:space="preserve"> </w:t>
      </w:r>
      <w:r>
        <w:rPr>
          <w:sz w:val="24"/>
        </w:rPr>
        <w:t>total.</w:t>
      </w:r>
    </w:p>
    <w:p w14:paraId="0CB68B1B" w14:textId="77777777" w:rsidR="006439DA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Condutas</w:t>
      </w:r>
      <w:r>
        <w:rPr>
          <w:spacing w:val="-2"/>
          <w:sz w:val="24"/>
        </w:rPr>
        <w:t xml:space="preserve"> </w:t>
      </w:r>
      <w:r>
        <w:rPr>
          <w:sz w:val="24"/>
        </w:rPr>
        <w:t>adotadas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aos eventos</w:t>
      </w:r>
      <w:r>
        <w:rPr>
          <w:spacing w:val="-1"/>
          <w:sz w:val="24"/>
        </w:rPr>
        <w:t xml:space="preserve"> </w:t>
      </w:r>
      <w:r>
        <w:rPr>
          <w:sz w:val="24"/>
        </w:rPr>
        <w:t>adversos/sérios.</w:t>
      </w:r>
    </w:p>
    <w:p w14:paraId="520346AD" w14:textId="77777777" w:rsidR="006439DA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Ocorrência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de indenização por</w:t>
      </w:r>
      <w:r>
        <w:rPr>
          <w:spacing w:val="-2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estudo (se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caso).</w:t>
      </w:r>
    </w:p>
    <w:p w14:paraId="62BB39B5" w14:textId="77777777" w:rsidR="006439DA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44" w:line="276" w:lineRule="auto"/>
        <w:ind w:right="1246"/>
        <w:rPr>
          <w:sz w:val="24"/>
        </w:rPr>
      </w:pPr>
      <w:r>
        <w:rPr>
          <w:sz w:val="24"/>
        </w:rPr>
        <w:t>Indicação da ocorrência de desconfortos físicos, emocionais ou morais, imediatos ou</w:t>
      </w:r>
      <w:r>
        <w:rPr>
          <w:spacing w:val="-57"/>
          <w:sz w:val="24"/>
        </w:rPr>
        <w:t xml:space="preserve"> </w:t>
      </w:r>
      <w:r>
        <w:rPr>
          <w:sz w:val="24"/>
        </w:rPr>
        <w:t>posteriores,</w:t>
      </w:r>
      <w:r>
        <w:rPr>
          <w:spacing w:val="-1"/>
          <w:sz w:val="24"/>
        </w:rPr>
        <w:t xml:space="preserve"> </w:t>
      </w:r>
      <w:r>
        <w:rPr>
          <w:sz w:val="24"/>
        </w:rPr>
        <w:t>comprometendo os participantes.</w:t>
      </w:r>
    </w:p>
    <w:p w14:paraId="43A1ACF2" w14:textId="77777777" w:rsidR="006439DA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Benefícios</w:t>
      </w:r>
      <w:r>
        <w:rPr>
          <w:spacing w:val="-2"/>
          <w:sz w:val="24"/>
        </w:rPr>
        <w:t xml:space="preserve"> </w:t>
      </w:r>
      <w:r>
        <w:rPr>
          <w:sz w:val="24"/>
        </w:rPr>
        <w:t>resultantes</w:t>
      </w:r>
      <w:r>
        <w:rPr>
          <w:spacing w:val="-2"/>
          <w:sz w:val="24"/>
        </w:rPr>
        <w:t xml:space="preserve"> </w:t>
      </w:r>
      <w:r>
        <w:rPr>
          <w:sz w:val="24"/>
        </w:rPr>
        <w:t>da pesquisa.</w:t>
      </w:r>
    </w:p>
    <w:p w14:paraId="2C7491BD" w14:textId="77777777" w:rsidR="006439DA" w:rsidRDefault="00000000">
      <w:pPr>
        <w:pStyle w:val="PargrafodaLista"/>
        <w:numPr>
          <w:ilvl w:val="0"/>
          <w:numId w:val="2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adicionais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julgar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necessárias.</w:t>
      </w:r>
    </w:p>
    <w:p w14:paraId="0F07C0A0" w14:textId="77777777" w:rsidR="006439DA" w:rsidRDefault="006439DA">
      <w:pPr>
        <w:pStyle w:val="Corpodetexto"/>
        <w:rPr>
          <w:sz w:val="26"/>
        </w:rPr>
      </w:pPr>
    </w:p>
    <w:p w14:paraId="3775801C" w14:textId="77777777" w:rsidR="006439DA" w:rsidRDefault="006439DA">
      <w:pPr>
        <w:pStyle w:val="Corpodetexto"/>
        <w:rPr>
          <w:sz w:val="26"/>
        </w:rPr>
      </w:pPr>
    </w:p>
    <w:p w14:paraId="65A811B0" w14:textId="6C2BFA47" w:rsidR="006439DA" w:rsidRDefault="003A6F4E">
      <w:pPr>
        <w:spacing w:line="225" w:lineRule="exact"/>
        <w:rPr>
          <w:sz w:val="20"/>
        </w:rPr>
        <w:sectPr w:rsidR="006439DA">
          <w:headerReference w:type="default" r:id="rId7"/>
          <w:type w:val="continuous"/>
          <w:pgSz w:w="11930" w:h="16860"/>
          <w:pgMar w:top="2440" w:right="800" w:bottom="280" w:left="920" w:header="853" w:footer="720" w:gutter="0"/>
          <w:pgNumType w:start="1"/>
          <w:cols w:space="72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0DF827" wp14:editId="0BE7C610">
                <wp:simplePos x="0" y="0"/>
                <wp:positionH relativeFrom="page">
                  <wp:posOffset>1396365</wp:posOffset>
                </wp:positionH>
                <wp:positionV relativeFrom="page">
                  <wp:posOffset>9829165</wp:posOffset>
                </wp:positionV>
                <wp:extent cx="4859655" cy="514985"/>
                <wp:effectExtent l="0" t="0" r="0" b="0"/>
                <wp:wrapNone/>
                <wp:docPr id="1675494392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6207F" w14:textId="77777777" w:rsidR="003A6F4E" w:rsidRDefault="003A6F4E" w:rsidP="003A6F4E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 w:rsidRPr="00C73F8D">
                              <w:rPr>
                                <w:sz w:val="20"/>
                              </w:rPr>
                              <w:t>Endereço do CEP: Av. Colares Moreira, 443, Prédio Norte, Andar: Térreo, sala CEP, Bairro: Renascença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r w:rsidRPr="00C73F8D">
                              <w:rPr>
                                <w:sz w:val="20"/>
                              </w:rPr>
                              <w:t xml:space="preserve">Cidade: São Luís         UF: MA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C73F8D">
                              <w:rPr>
                                <w:sz w:val="20"/>
                              </w:rPr>
                              <w:t xml:space="preserve"> CEP (correios): 65075-441</w:t>
                            </w:r>
                          </w:p>
                          <w:p w14:paraId="01A963DC" w14:textId="77777777" w:rsidR="003A6F4E" w:rsidRDefault="003A6F4E" w:rsidP="003A6F4E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 w:rsidRPr="00B30ABD">
                              <w:rPr>
                                <w:sz w:val="20"/>
                              </w:rPr>
                              <w:t xml:space="preserve">E-mail do CEP: cep@undb.edu.br </w:t>
                            </w: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B30ABD"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sz w:val="20"/>
                              </w:rPr>
                              <w:t>efone</w:t>
                            </w:r>
                            <w:r w:rsidRPr="00B30ABD">
                              <w:rPr>
                                <w:sz w:val="20"/>
                              </w:rPr>
                              <w:t>: (98) 4009-7070 Ramal.: 7074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DF827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09.95pt;margin-top:773.95pt;width:382.65pt;height:4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" filled="f" stroked="f">
                <v:textbox inset="0,0,0,0">
                  <w:txbxContent>
                    <w:p w14:paraId="10D6207F" w14:textId="77777777" w:rsidR="003A6F4E" w:rsidRDefault="003A6F4E" w:rsidP="003A6F4E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 w:rsidRPr="00C73F8D">
                        <w:rPr>
                          <w:sz w:val="20"/>
                        </w:rPr>
                        <w:t>Endereço do CEP: Av. Colares Moreira, 443, Prédio Norte, Andar: Térreo, sala CEP, Bairro: Renascença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  <w:r w:rsidRPr="00C73F8D">
                        <w:rPr>
                          <w:sz w:val="20"/>
                        </w:rPr>
                        <w:t xml:space="preserve">Cidade: São Luís         UF: MA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C73F8D">
                        <w:rPr>
                          <w:sz w:val="20"/>
                        </w:rPr>
                        <w:t xml:space="preserve"> CEP (correios): 65075-441</w:t>
                      </w:r>
                    </w:p>
                    <w:p w14:paraId="01A963DC" w14:textId="77777777" w:rsidR="003A6F4E" w:rsidRDefault="003A6F4E" w:rsidP="003A6F4E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 w:rsidRPr="00B30ABD">
                        <w:rPr>
                          <w:sz w:val="20"/>
                        </w:rPr>
                        <w:t xml:space="preserve">E-mail do CEP: cep@undb.edu.br </w:t>
                      </w:r>
                      <w:r>
                        <w:rPr>
                          <w:sz w:val="20"/>
                        </w:rPr>
                        <w:t xml:space="preserve">- </w:t>
                      </w:r>
                      <w:r w:rsidRPr="00B30ABD">
                        <w:rPr>
                          <w:sz w:val="20"/>
                        </w:rPr>
                        <w:t>Tel</w:t>
                      </w:r>
                      <w:r>
                        <w:rPr>
                          <w:sz w:val="20"/>
                        </w:rPr>
                        <w:t>efone</w:t>
                      </w:r>
                      <w:r w:rsidRPr="00B30ABD">
                        <w:rPr>
                          <w:sz w:val="20"/>
                        </w:rPr>
                        <w:t>: (98) 4009-7070 Ramal.: 7074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BB8B90" w14:textId="77777777" w:rsidR="006439DA" w:rsidRDefault="006439DA">
      <w:pPr>
        <w:pStyle w:val="Corpodetexto"/>
        <w:rPr>
          <w:sz w:val="20"/>
        </w:rPr>
      </w:pPr>
    </w:p>
    <w:p w14:paraId="64E61277" w14:textId="77777777" w:rsidR="006439DA" w:rsidRDefault="006439DA">
      <w:pPr>
        <w:pStyle w:val="Corpodetexto"/>
        <w:rPr>
          <w:sz w:val="20"/>
        </w:rPr>
      </w:pPr>
    </w:p>
    <w:p w14:paraId="695F4282" w14:textId="77777777" w:rsidR="006439DA" w:rsidRDefault="006439DA">
      <w:pPr>
        <w:pStyle w:val="Corpodetexto"/>
        <w:rPr>
          <w:sz w:val="20"/>
        </w:rPr>
      </w:pPr>
    </w:p>
    <w:p w14:paraId="068768EB" w14:textId="77777777" w:rsidR="006439DA" w:rsidRDefault="006439DA">
      <w:pPr>
        <w:pStyle w:val="Corpodetexto"/>
        <w:rPr>
          <w:sz w:val="20"/>
        </w:rPr>
      </w:pPr>
    </w:p>
    <w:p w14:paraId="13D0C43C" w14:textId="77777777" w:rsidR="006439DA" w:rsidRDefault="006439DA">
      <w:pPr>
        <w:pStyle w:val="Corpodetexto"/>
        <w:spacing w:before="9"/>
        <w:rPr>
          <w:sz w:val="22"/>
        </w:rPr>
      </w:pPr>
    </w:p>
    <w:p w14:paraId="4B04E280" w14:textId="77777777" w:rsidR="006439DA" w:rsidRDefault="00000000">
      <w:pPr>
        <w:pStyle w:val="Ttulo1"/>
      </w:pPr>
      <w:r>
        <w:t>DADOS DA</w:t>
      </w:r>
      <w:r>
        <w:rPr>
          <w:spacing w:val="-2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PESQUISA:</w:t>
      </w:r>
    </w:p>
    <w:p w14:paraId="157224E4" w14:textId="77777777" w:rsidR="006439DA" w:rsidRDefault="006439DA">
      <w:pPr>
        <w:pStyle w:val="Corpodetexto"/>
        <w:spacing w:before="7"/>
        <w:rPr>
          <w:b/>
          <w:sz w:val="23"/>
        </w:rPr>
      </w:pPr>
    </w:p>
    <w:p w14:paraId="56FDF0E1" w14:textId="77777777" w:rsidR="006439DA" w:rsidRDefault="00000000">
      <w:pPr>
        <w:pStyle w:val="PargrafodaLista"/>
        <w:numPr>
          <w:ilvl w:val="0"/>
          <w:numId w:val="1"/>
        </w:numPr>
        <w:tabs>
          <w:tab w:val="left" w:pos="821"/>
        </w:tabs>
        <w:spacing w:line="276" w:lineRule="auto"/>
        <w:ind w:right="461"/>
        <w:rPr>
          <w:sz w:val="24"/>
        </w:rPr>
      </w:pPr>
      <w:r>
        <w:rPr>
          <w:sz w:val="24"/>
        </w:rPr>
        <w:t>Relatar se houve divulgação dos resultados para a(s) Instituição(</w:t>
      </w:r>
      <w:proofErr w:type="spellStart"/>
      <w:r>
        <w:rPr>
          <w:sz w:val="24"/>
        </w:rPr>
        <w:t>ções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co-participante</w:t>
      </w:r>
      <w:proofErr w:type="spellEnd"/>
      <w:r>
        <w:rPr>
          <w:sz w:val="24"/>
        </w:rPr>
        <w:t>(s) e/ou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participante(s)</w:t>
      </w:r>
      <w:r>
        <w:rPr>
          <w:spacing w:val="-2"/>
          <w:sz w:val="24"/>
        </w:rPr>
        <w:t xml:space="preserve"> </w:t>
      </w:r>
      <w:r>
        <w:rPr>
          <w:sz w:val="24"/>
        </w:rPr>
        <w:t>do estudo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justificar.</w:t>
      </w:r>
    </w:p>
    <w:p w14:paraId="670ECE77" w14:textId="77777777" w:rsidR="006439DA" w:rsidRDefault="00000000">
      <w:pPr>
        <w:pStyle w:val="PargrafodaLista"/>
        <w:numPr>
          <w:ilvl w:val="0"/>
          <w:numId w:val="1"/>
        </w:numPr>
        <w:tabs>
          <w:tab w:val="left" w:pos="821"/>
        </w:tabs>
        <w:spacing w:line="276" w:lineRule="auto"/>
        <w:ind w:right="477"/>
        <w:rPr>
          <w:sz w:val="24"/>
        </w:rPr>
      </w:pPr>
      <w:r>
        <w:rPr>
          <w:sz w:val="24"/>
        </w:rPr>
        <w:t>Relatar a forma de divulgação dos resultados (publicações, eventos científicos, redes sociais,</w:t>
      </w:r>
      <w:r>
        <w:rPr>
          <w:spacing w:val="-57"/>
          <w:sz w:val="24"/>
        </w:rPr>
        <w:t xml:space="preserve"> </w:t>
      </w:r>
      <w:r>
        <w:rPr>
          <w:sz w:val="24"/>
        </w:rPr>
        <w:t>etc.)</w:t>
      </w:r>
    </w:p>
    <w:p w14:paraId="3E138632" w14:textId="77777777" w:rsidR="006439DA" w:rsidRDefault="006439DA">
      <w:pPr>
        <w:pStyle w:val="Corpodetexto"/>
        <w:rPr>
          <w:sz w:val="26"/>
        </w:rPr>
      </w:pPr>
    </w:p>
    <w:p w14:paraId="0E0FF346" w14:textId="77777777" w:rsidR="006439DA" w:rsidRDefault="006439DA">
      <w:pPr>
        <w:pStyle w:val="Corpodetexto"/>
        <w:rPr>
          <w:sz w:val="26"/>
        </w:rPr>
      </w:pPr>
    </w:p>
    <w:p w14:paraId="14F4865F" w14:textId="77777777" w:rsidR="006439DA" w:rsidRDefault="006439DA">
      <w:pPr>
        <w:pStyle w:val="Corpodetexto"/>
        <w:spacing w:before="2"/>
        <w:rPr>
          <w:sz w:val="37"/>
        </w:rPr>
      </w:pPr>
    </w:p>
    <w:p w14:paraId="03D397FF" w14:textId="6BD2A441" w:rsidR="006439DA" w:rsidRDefault="003A6F4E">
      <w:pPr>
        <w:pStyle w:val="Corpodetexto"/>
        <w:tabs>
          <w:tab w:val="left" w:pos="2246"/>
          <w:tab w:val="left" w:pos="4393"/>
          <w:tab w:val="left" w:pos="5286"/>
        </w:tabs>
        <w:ind w:right="19"/>
        <w:jc w:val="center"/>
      </w:pPr>
      <w:r>
        <w:t>São Luís</w:t>
      </w:r>
      <w:r w:rsidR="00000000">
        <w:t>,</w:t>
      </w:r>
      <w:r w:rsidR="00000000">
        <w:rPr>
          <w:u w:val="single"/>
        </w:rPr>
        <w:tab/>
      </w:r>
      <w:r w:rsidR="00000000">
        <w:t>de</w:t>
      </w:r>
      <w:r w:rsidR="00000000">
        <w:rPr>
          <w:u w:val="single"/>
        </w:rPr>
        <w:tab/>
      </w:r>
      <w:proofErr w:type="spellStart"/>
      <w:r w:rsidR="00000000">
        <w:t>de</w:t>
      </w:r>
      <w:proofErr w:type="spellEnd"/>
      <w:r w:rsidR="00000000">
        <w:rPr>
          <w:spacing w:val="-1"/>
        </w:rPr>
        <w:t xml:space="preserve"> </w:t>
      </w:r>
      <w:r w:rsidR="00000000">
        <w:t>20</w:t>
      </w:r>
      <w:r w:rsidR="00000000">
        <w:rPr>
          <w:u w:val="single"/>
        </w:rPr>
        <w:tab/>
      </w:r>
      <w:r w:rsidR="00000000">
        <w:t>.</w:t>
      </w:r>
    </w:p>
    <w:p w14:paraId="677ACEED" w14:textId="77777777" w:rsidR="006439DA" w:rsidRDefault="006439DA">
      <w:pPr>
        <w:pStyle w:val="Corpodetexto"/>
        <w:rPr>
          <w:sz w:val="20"/>
        </w:rPr>
      </w:pPr>
    </w:p>
    <w:p w14:paraId="6D614A43" w14:textId="77777777" w:rsidR="006439DA" w:rsidRDefault="00000000">
      <w:pPr>
        <w:pStyle w:val="Corpodetexto"/>
        <w:spacing w:before="9"/>
        <w:rPr>
          <w:sz w:val="23"/>
        </w:rPr>
      </w:pPr>
      <w:r>
        <w:pict w14:anchorId="3B28C1AF">
          <v:shape id="_x0000_s2050" style="position:absolute;margin-left:168.5pt;margin-top:15.9pt;width:264pt;height:.1pt;z-index:-251658752;mso-wrap-distance-left:0;mso-wrap-distance-right:0;mso-position-horizontal-relative:page" coordorigin="3370,318" coordsize="5280,0" path="m3370,318r5280,e" filled="f" strokeweight=".48pt">
            <v:path arrowok="t"/>
            <w10:wrap type="topAndBottom" anchorx="page"/>
          </v:shape>
        </w:pict>
      </w:r>
    </w:p>
    <w:p w14:paraId="486AE952" w14:textId="77777777" w:rsidR="006439DA" w:rsidRDefault="00000000">
      <w:pPr>
        <w:pStyle w:val="Corpodetexto"/>
        <w:spacing w:line="247" w:lineRule="exact"/>
        <w:ind w:left="2515" w:right="2536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Pesquisador</w:t>
      </w:r>
      <w:r>
        <w:rPr>
          <w:spacing w:val="-1"/>
        </w:rPr>
        <w:t xml:space="preserve"> </w:t>
      </w:r>
      <w:r>
        <w:t>Responsável</w:t>
      </w:r>
    </w:p>
    <w:p w14:paraId="4885C7BB" w14:textId="77777777" w:rsidR="006439DA" w:rsidRDefault="006439DA">
      <w:pPr>
        <w:pStyle w:val="Corpodetexto"/>
        <w:rPr>
          <w:sz w:val="26"/>
        </w:rPr>
      </w:pPr>
    </w:p>
    <w:p w14:paraId="4F4C1BB6" w14:textId="77777777" w:rsidR="006439DA" w:rsidRDefault="006439DA">
      <w:pPr>
        <w:pStyle w:val="Corpodetexto"/>
        <w:rPr>
          <w:sz w:val="26"/>
        </w:rPr>
      </w:pPr>
    </w:p>
    <w:p w14:paraId="35CFF999" w14:textId="77777777" w:rsidR="006439DA" w:rsidRDefault="006439DA">
      <w:pPr>
        <w:pStyle w:val="Corpodetexto"/>
        <w:rPr>
          <w:sz w:val="26"/>
        </w:rPr>
      </w:pPr>
    </w:p>
    <w:p w14:paraId="06A72C51" w14:textId="77777777" w:rsidR="006439DA" w:rsidRDefault="006439DA">
      <w:pPr>
        <w:pStyle w:val="Corpodetexto"/>
        <w:rPr>
          <w:sz w:val="26"/>
        </w:rPr>
      </w:pPr>
    </w:p>
    <w:p w14:paraId="565BC8B6" w14:textId="77777777" w:rsidR="006439DA" w:rsidRDefault="006439DA">
      <w:pPr>
        <w:pStyle w:val="Corpodetexto"/>
        <w:rPr>
          <w:sz w:val="26"/>
        </w:rPr>
      </w:pPr>
    </w:p>
    <w:p w14:paraId="1A2FCB2E" w14:textId="77777777" w:rsidR="006439DA" w:rsidRDefault="006439DA">
      <w:pPr>
        <w:pStyle w:val="Corpodetexto"/>
        <w:rPr>
          <w:sz w:val="26"/>
        </w:rPr>
      </w:pPr>
    </w:p>
    <w:p w14:paraId="36926E1E" w14:textId="77777777" w:rsidR="006439DA" w:rsidRDefault="006439DA">
      <w:pPr>
        <w:pStyle w:val="Corpodetexto"/>
        <w:rPr>
          <w:sz w:val="26"/>
        </w:rPr>
      </w:pPr>
    </w:p>
    <w:p w14:paraId="2A97368A" w14:textId="77777777" w:rsidR="006439DA" w:rsidRDefault="006439DA">
      <w:pPr>
        <w:pStyle w:val="Corpodetexto"/>
        <w:rPr>
          <w:sz w:val="26"/>
        </w:rPr>
      </w:pPr>
    </w:p>
    <w:p w14:paraId="0614041C" w14:textId="77777777" w:rsidR="006439DA" w:rsidRDefault="006439DA">
      <w:pPr>
        <w:pStyle w:val="Corpodetexto"/>
        <w:rPr>
          <w:sz w:val="26"/>
        </w:rPr>
      </w:pPr>
    </w:p>
    <w:p w14:paraId="48EE4D95" w14:textId="77777777" w:rsidR="006439DA" w:rsidRDefault="006439DA">
      <w:pPr>
        <w:pStyle w:val="Corpodetexto"/>
        <w:rPr>
          <w:sz w:val="26"/>
        </w:rPr>
      </w:pPr>
    </w:p>
    <w:p w14:paraId="79233BCB" w14:textId="77777777" w:rsidR="006439DA" w:rsidRDefault="006439DA">
      <w:pPr>
        <w:pStyle w:val="Corpodetexto"/>
        <w:rPr>
          <w:sz w:val="26"/>
        </w:rPr>
      </w:pPr>
    </w:p>
    <w:p w14:paraId="57B9E5D0" w14:textId="77777777" w:rsidR="006439DA" w:rsidRDefault="006439DA">
      <w:pPr>
        <w:pStyle w:val="Corpodetexto"/>
        <w:rPr>
          <w:sz w:val="26"/>
        </w:rPr>
      </w:pPr>
    </w:p>
    <w:p w14:paraId="11B23B33" w14:textId="77777777" w:rsidR="006439DA" w:rsidRDefault="006439DA">
      <w:pPr>
        <w:pStyle w:val="Corpodetexto"/>
        <w:rPr>
          <w:sz w:val="26"/>
        </w:rPr>
      </w:pPr>
    </w:p>
    <w:p w14:paraId="7D95D6CF" w14:textId="77777777" w:rsidR="006439DA" w:rsidRDefault="006439DA">
      <w:pPr>
        <w:pStyle w:val="Corpodetexto"/>
        <w:rPr>
          <w:sz w:val="26"/>
        </w:rPr>
      </w:pPr>
    </w:p>
    <w:p w14:paraId="785EC7BF" w14:textId="77777777" w:rsidR="006439DA" w:rsidRDefault="006439DA">
      <w:pPr>
        <w:pStyle w:val="Corpodetexto"/>
        <w:rPr>
          <w:sz w:val="26"/>
        </w:rPr>
      </w:pPr>
    </w:p>
    <w:p w14:paraId="6721D0A9" w14:textId="77777777" w:rsidR="006439DA" w:rsidRDefault="006439DA">
      <w:pPr>
        <w:pStyle w:val="Corpodetexto"/>
        <w:rPr>
          <w:sz w:val="26"/>
        </w:rPr>
      </w:pPr>
    </w:p>
    <w:p w14:paraId="174EE15A" w14:textId="77777777" w:rsidR="006439DA" w:rsidRDefault="006439DA">
      <w:pPr>
        <w:pStyle w:val="Corpodetexto"/>
        <w:rPr>
          <w:sz w:val="26"/>
        </w:rPr>
      </w:pPr>
    </w:p>
    <w:p w14:paraId="4827FA22" w14:textId="77777777" w:rsidR="006439DA" w:rsidRDefault="006439DA">
      <w:pPr>
        <w:pStyle w:val="Corpodetexto"/>
        <w:rPr>
          <w:sz w:val="26"/>
        </w:rPr>
      </w:pPr>
    </w:p>
    <w:p w14:paraId="40B3CC48" w14:textId="77777777" w:rsidR="006439DA" w:rsidRDefault="006439DA">
      <w:pPr>
        <w:pStyle w:val="Corpodetexto"/>
        <w:rPr>
          <w:sz w:val="26"/>
        </w:rPr>
      </w:pPr>
    </w:p>
    <w:p w14:paraId="4CB0CF81" w14:textId="77777777" w:rsidR="006439DA" w:rsidRDefault="006439DA">
      <w:pPr>
        <w:pStyle w:val="Corpodetexto"/>
        <w:rPr>
          <w:sz w:val="26"/>
        </w:rPr>
      </w:pPr>
    </w:p>
    <w:p w14:paraId="3615708A" w14:textId="77777777" w:rsidR="006439DA" w:rsidRDefault="006439DA">
      <w:pPr>
        <w:pStyle w:val="Corpodetexto"/>
        <w:rPr>
          <w:sz w:val="26"/>
        </w:rPr>
      </w:pPr>
    </w:p>
    <w:p w14:paraId="6F8B2E74" w14:textId="77777777" w:rsidR="006439DA" w:rsidRDefault="006439DA">
      <w:pPr>
        <w:pStyle w:val="Corpodetexto"/>
        <w:rPr>
          <w:sz w:val="26"/>
        </w:rPr>
      </w:pPr>
    </w:p>
    <w:p w14:paraId="49820D8E" w14:textId="77777777" w:rsidR="006439DA" w:rsidRDefault="006439DA">
      <w:pPr>
        <w:pStyle w:val="Corpodetexto"/>
        <w:rPr>
          <w:sz w:val="26"/>
        </w:rPr>
      </w:pPr>
    </w:p>
    <w:p w14:paraId="1D4ECC57" w14:textId="77777777" w:rsidR="006439DA" w:rsidRDefault="006439DA">
      <w:pPr>
        <w:pStyle w:val="Corpodetexto"/>
        <w:rPr>
          <w:sz w:val="26"/>
        </w:rPr>
      </w:pPr>
    </w:p>
    <w:p w14:paraId="2C9DC203" w14:textId="4329C472" w:rsidR="006439DA" w:rsidRDefault="003A6F4E" w:rsidP="003A6F4E">
      <w:pPr>
        <w:spacing w:before="173" w:line="252" w:lineRule="auto"/>
        <w:ind w:left="2522" w:right="25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0DF827" wp14:editId="446E03BD">
                <wp:simplePos x="0" y="0"/>
                <wp:positionH relativeFrom="page">
                  <wp:posOffset>1396365</wp:posOffset>
                </wp:positionH>
                <wp:positionV relativeFrom="page">
                  <wp:posOffset>9772015</wp:posOffset>
                </wp:positionV>
                <wp:extent cx="4859655" cy="514985"/>
                <wp:effectExtent l="0" t="0" r="0" b="0"/>
                <wp:wrapNone/>
                <wp:docPr id="15066791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151A5" w14:textId="77777777" w:rsidR="003A6F4E" w:rsidRDefault="003A6F4E" w:rsidP="003A6F4E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 w:rsidRPr="00C73F8D">
                              <w:rPr>
                                <w:sz w:val="20"/>
                              </w:rPr>
                              <w:t>Endereço do CEP: Av. Colares Moreira, 443, Prédio Norte, Andar: Térreo, sala CEP, Bairro: Renascença</w:t>
                            </w:r>
                            <w:r>
                              <w:rPr>
                                <w:sz w:val="20"/>
                              </w:rPr>
                              <w:t xml:space="preserve"> - </w:t>
                            </w:r>
                            <w:r w:rsidRPr="00C73F8D">
                              <w:rPr>
                                <w:sz w:val="20"/>
                              </w:rPr>
                              <w:t xml:space="preserve">Cidade: São Luís         UF: MA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C73F8D">
                              <w:rPr>
                                <w:sz w:val="20"/>
                              </w:rPr>
                              <w:t xml:space="preserve"> CEP (correios): 65075-441</w:t>
                            </w:r>
                          </w:p>
                          <w:p w14:paraId="12C6056E" w14:textId="77777777" w:rsidR="003A6F4E" w:rsidRDefault="003A6F4E" w:rsidP="003A6F4E">
                            <w:pPr>
                              <w:spacing w:line="223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 w:rsidRPr="00B30ABD">
                              <w:rPr>
                                <w:sz w:val="20"/>
                              </w:rPr>
                              <w:t xml:space="preserve">E-mail do CEP: cep@undb.edu.br </w:t>
                            </w: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B30ABD">
                              <w:rPr>
                                <w:sz w:val="20"/>
                              </w:rPr>
                              <w:t>Tel</w:t>
                            </w:r>
                            <w:r>
                              <w:rPr>
                                <w:sz w:val="20"/>
                              </w:rPr>
                              <w:t>efone</w:t>
                            </w:r>
                            <w:r w:rsidRPr="00B30ABD">
                              <w:rPr>
                                <w:sz w:val="20"/>
                              </w:rPr>
                              <w:t>: (98) 4009-7070 Ramal.: 7074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F827" id="Caixa de Texto 2" o:spid="_x0000_s1027" type="#_x0000_t202" style="position:absolute;left:0;text-align:left;margin-left:109.95pt;margin-top:769.45pt;width:382.65pt;height:4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" filled="f" stroked="f">
                <v:textbox inset="0,0,0,0">
                  <w:txbxContent>
                    <w:p w14:paraId="47A151A5" w14:textId="77777777" w:rsidR="003A6F4E" w:rsidRDefault="003A6F4E" w:rsidP="003A6F4E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 w:rsidRPr="00C73F8D">
                        <w:rPr>
                          <w:sz w:val="20"/>
                        </w:rPr>
                        <w:t>Endereço do CEP: Av. Colares Moreira, 443, Prédio Norte, Andar: Térreo, sala CEP, Bairro: Renascença</w:t>
                      </w:r>
                      <w:r>
                        <w:rPr>
                          <w:sz w:val="20"/>
                        </w:rPr>
                        <w:t xml:space="preserve"> - </w:t>
                      </w:r>
                      <w:r w:rsidRPr="00C73F8D">
                        <w:rPr>
                          <w:sz w:val="20"/>
                        </w:rPr>
                        <w:t xml:space="preserve">Cidade: São Luís         UF: MA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C73F8D">
                        <w:rPr>
                          <w:sz w:val="20"/>
                        </w:rPr>
                        <w:t xml:space="preserve"> CEP (correios): 65075-441</w:t>
                      </w:r>
                    </w:p>
                    <w:p w14:paraId="12C6056E" w14:textId="77777777" w:rsidR="003A6F4E" w:rsidRDefault="003A6F4E" w:rsidP="003A6F4E">
                      <w:pPr>
                        <w:spacing w:line="223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 w:rsidRPr="00B30ABD">
                        <w:rPr>
                          <w:sz w:val="20"/>
                        </w:rPr>
                        <w:t xml:space="preserve">E-mail do CEP: cep@undb.edu.br </w:t>
                      </w:r>
                      <w:r>
                        <w:rPr>
                          <w:sz w:val="20"/>
                        </w:rPr>
                        <w:t xml:space="preserve">- </w:t>
                      </w:r>
                      <w:r w:rsidRPr="00B30ABD">
                        <w:rPr>
                          <w:sz w:val="20"/>
                        </w:rPr>
                        <w:t>Tel</w:t>
                      </w:r>
                      <w:r>
                        <w:rPr>
                          <w:sz w:val="20"/>
                        </w:rPr>
                        <w:t>efone</w:t>
                      </w:r>
                      <w:r w:rsidRPr="00B30ABD">
                        <w:rPr>
                          <w:sz w:val="20"/>
                        </w:rPr>
                        <w:t>: (98) 4009-7070 Ramal.: 7074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39DA">
      <w:pgSz w:w="11930" w:h="16860"/>
      <w:pgMar w:top="2440" w:right="800" w:bottom="280" w:left="920" w:header="8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BBCB" w14:textId="77777777" w:rsidR="007C4130" w:rsidRDefault="007C4130">
      <w:r>
        <w:separator/>
      </w:r>
    </w:p>
  </w:endnote>
  <w:endnote w:type="continuationSeparator" w:id="0">
    <w:p w14:paraId="2F475366" w14:textId="77777777" w:rsidR="007C4130" w:rsidRDefault="007C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DE2E" w14:textId="77777777" w:rsidR="007C4130" w:rsidRDefault="007C4130">
      <w:r>
        <w:separator/>
      </w:r>
    </w:p>
  </w:footnote>
  <w:footnote w:type="continuationSeparator" w:id="0">
    <w:p w14:paraId="2322A71E" w14:textId="77777777" w:rsidR="007C4130" w:rsidRDefault="007C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D276" w14:textId="28B85662" w:rsidR="003A6F4E" w:rsidRDefault="003A6F4E" w:rsidP="003A6F4E">
    <w:pPr>
      <w:pStyle w:val="Corpodetexto"/>
      <w:spacing w:line="14" w:lineRule="auto"/>
      <w:ind w:left="-284" w:right="-583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867EA4" wp14:editId="7A53E54E">
              <wp:simplePos x="0" y="0"/>
              <wp:positionH relativeFrom="page">
                <wp:posOffset>1347470</wp:posOffset>
              </wp:positionH>
              <wp:positionV relativeFrom="page">
                <wp:posOffset>513715</wp:posOffset>
              </wp:positionV>
              <wp:extent cx="4958080" cy="580390"/>
              <wp:effectExtent l="0" t="0" r="0" b="0"/>
              <wp:wrapNone/>
              <wp:docPr id="111432130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52F98" w14:textId="77777777" w:rsidR="003A6F4E" w:rsidRDefault="003A6F4E" w:rsidP="003A6F4E">
                          <w:pPr>
                            <w:tabs>
                              <w:tab w:val="left" w:pos="4536"/>
                            </w:tabs>
                            <w:spacing w:before="9" w:line="321" w:lineRule="exact"/>
                            <w:ind w:left="10" w:right="1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CENTRO UNIVERSITÁRIO DOM BOSCO</w:t>
                          </w:r>
                        </w:p>
                        <w:p w14:paraId="43EFC823" w14:textId="77777777" w:rsidR="003A6F4E" w:rsidRDefault="003A6F4E" w:rsidP="003A6F4E">
                          <w:pPr>
                            <w:tabs>
                              <w:tab w:val="left" w:pos="4536"/>
                            </w:tabs>
                            <w:spacing w:line="252" w:lineRule="auto"/>
                            <w:ind w:left="1712" w:right="17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Comitê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Ética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em Pesquisa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67EA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left:0;text-align:left;margin-left:106.1pt;margin-top:40.45pt;width:390.4pt;height:4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" filled="f" stroked="f">
              <v:textbox inset="0,0,0,0">
                <w:txbxContent>
                  <w:p w14:paraId="6AB52F98" w14:textId="77777777" w:rsidR="003A6F4E" w:rsidRDefault="003A6F4E" w:rsidP="003A6F4E">
                    <w:pPr>
                      <w:tabs>
                        <w:tab w:val="left" w:pos="4536"/>
                      </w:tabs>
                      <w:spacing w:before="9" w:line="321" w:lineRule="exact"/>
                      <w:ind w:left="10" w:right="1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CENTRO UNIVERSITÁRIO DOM BOSCO</w:t>
                    </w:r>
                  </w:p>
                  <w:p w14:paraId="43EFC823" w14:textId="77777777" w:rsidR="003A6F4E" w:rsidRDefault="003A6F4E" w:rsidP="003A6F4E">
                    <w:pPr>
                      <w:tabs>
                        <w:tab w:val="left" w:pos="4536"/>
                      </w:tabs>
                      <w:spacing w:line="252" w:lineRule="auto"/>
                      <w:ind w:left="1712" w:right="17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Comitê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Ética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 Pesquisa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EC86E3B" wp14:editId="6A39CED5">
          <wp:extent cx="1692812" cy="609600"/>
          <wp:effectExtent l="0" t="0" r="0" b="0"/>
          <wp:docPr id="690684021" name="Imagem 690684021" descr="Estudar em São Luí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udar em São Luís - UN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644" cy="6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46C0B5E4" wp14:editId="6A0ED6F9">
          <wp:extent cx="1541644" cy="516530"/>
          <wp:effectExtent l="0" t="0" r="1905" b="0"/>
          <wp:docPr id="288127031" name="Imagem 288127031" descr="Comitê de ética em pesquisa com seres humano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ê de ética em pesquisa com seres humanos - UN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006" cy="522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E275F" w14:textId="38DFDA5A" w:rsidR="006439DA" w:rsidRDefault="006439D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5679"/>
    <w:multiLevelType w:val="hybridMultilevel"/>
    <w:tmpl w:val="5D085584"/>
    <w:lvl w:ilvl="0" w:tplc="2912F7C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3A2A3F2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07909780">
      <w:numFmt w:val="bullet"/>
      <w:lvlText w:val="•"/>
      <w:lvlJc w:val="left"/>
      <w:pPr>
        <w:ind w:left="2696" w:hanging="360"/>
      </w:pPr>
      <w:rPr>
        <w:rFonts w:hint="default"/>
        <w:lang w:val="pt-PT" w:eastAsia="en-US" w:bidi="ar-SA"/>
      </w:rPr>
    </w:lvl>
    <w:lvl w:ilvl="3" w:tplc="7364200C">
      <w:numFmt w:val="bullet"/>
      <w:lvlText w:val="•"/>
      <w:lvlJc w:val="left"/>
      <w:pPr>
        <w:ind w:left="3634" w:hanging="360"/>
      </w:pPr>
      <w:rPr>
        <w:rFonts w:hint="default"/>
        <w:lang w:val="pt-PT" w:eastAsia="en-US" w:bidi="ar-SA"/>
      </w:rPr>
    </w:lvl>
    <w:lvl w:ilvl="4" w:tplc="EEE0A120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CE32FDBA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6" w:tplc="6D3AA7C2">
      <w:numFmt w:val="bullet"/>
      <w:lvlText w:val="•"/>
      <w:lvlJc w:val="left"/>
      <w:pPr>
        <w:ind w:left="6448" w:hanging="360"/>
      </w:pPr>
      <w:rPr>
        <w:rFonts w:hint="default"/>
        <w:lang w:val="pt-PT" w:eastAsia="en-US" w:bidi="ar-SA"/>
      </w:rPr>
    </w:lvl>
    <w:lvl w:ilvl="7" w:tplc="4CCA3CE6">
      <w:numFmt w:val="bullet"/>
      <w:lvlText w:val="•"/>
      <w:lvlJc w:val="left"/>
      <w:pPr>
        <w:ind w:left="7386" w:hanging="360"/>
      </w:pPr>
      <w:rPr>
        <w:rFonts w:hint="default"/>
        <w:lang w:val="pt-PT" w:eastAsia="en-US" w:bidi="ar-SA"/>
      </w:rPr>
    </w:lvl>
    <w:lvl w:ilvl="8" w:tplc="B3A07214">
      <w:numFmt w:val="bullet"/>
      <w:lvlText w:val="•"/>
      <w:lvlJc w:val="left"/>
      <w:pPr>
        <w:ind w:left="832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6171D62"/>
    <w:multiLevelType w:val="hybridMultilevel"/>
    <w:tmpl w:val="CDD4C974"/>
    <w:lvl w:ilvl="0" w:tplc="EE9208C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E3AB378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A2FC07C4">
      <w:numFmt w:val="bullet"/>
      <w:lvlText w:val="•"/>
      <w:lvlJc w:val="left"/>
      <w:pPr>
        <w:ind w:left="2696" w:hanging="360"/>
      </w:pPr>
      <w:rPr>
        <w:rFonts w:hint="default"/>
        <w:lang w:val="pt-PT" w:eastAsia="en-US" w:bidi="ar-SA"/>
      </w:rPr>
    </w:lvl>
    <w:lvl w:ilvl="3" w:tplc="488449FE">
      <w:numFmt w:val="bullet"/>
      <w:lvlText w:val="•"/>
      <w:lvlJc w:val="left"/>
      <w:pPr>
        <w:ind w:left="3634" w:hanging="360"/>
      </w:pPr>
      <w:rPr>
        <w:rFonts w:hint="default"/>
        <w:lang w:val="pt-PT" w:eastAsia="en-US" w:bidi="ar-SA"/>
      </w:rPr>
    </w:lvl>
    <w:lvl w:ilvl="4" w:tplc="2042F39A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E7B4903E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6" w:tplc="08305BF4">
      <w:numFmt w:val="bullet"/>
      <w:lvlText w:val="•"/>
      <w:lvlJc w:val="left"/>
      <w:pPr>
        <w:ind w:left="6448" w:hanging="360"/>
      </w:pPr>
      <w:rPr>
        <w:rFonts w:hint="default"/>
        <w:lang w:val="pt-PT" w:eastAsia="en-US" w:bidi="ar-SA"/>
      </w:rPr>
    </w:lvl>
    <w:lvl w:ilvl="7" w:tplc="0050407C">
      <w:numFmt w:val="bullet"/>
      <w:lvlText w:val="•"/>
      <w:lvlJc w:val="left"/>
      <w:pPr>
        <w:ind w:left="7386" w:hanging="360"/>
      </w:pPr>
      <w:rPr>
        <w:rFonts w:hint="default"/>
        <w:lang w:val="pt-PT" w:eastAsia="en-US" w:bidi="ar-SA"/>
      </w:rPr>
    </w:lvl>
    <w:lvl w:ilvl="8" w:tplc="3A4E26DA">
      <w:numFmt w:val="bullet"/>
      <w:lvlText w:val="•"/>
      <w:lvlJc w:val="left"/>
      <w:pPr>
        <w:ind w:left="8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C0526FD"/>
    <w:multiLevelType w:val="hybridMultilevel"/>
    <w:tmpl w:val="C7E667C2"/>
    <w:lvl w:ilvl="0" w:tplc="143C860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304611E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1FB823C6">
      <w:numFmt w:val="bullet"/>
      <w:lvlText w:val="•"/>
      <w:lvlJc w:val="left"/>
      <w:pPr>
        <w:ind w:left="2696" w:hanging="360"/>
      </w:pPr>
      <w:rPr>
        <w:rFonts w:hint="default"/>
        <w:lang w:val="pt-PT" w:eastAsia="en-US" w:bidi="ar-SA"/>
      </w:rPr>
    </w:lvl>
    <w:lvl w:ilvl="3" w:tplc="E9BED1A8">
      <w:numFmt w:val="bullet"/>
      <w:lvlText w:val="•"/>
      <w:lvlJc w:val="left"/>
      <w:pPr>
        <w:ind w:left="3634" w:hanging="360"/>
      </w:pPr>
      <w:rPr>
        <w:rFonts w:hint="default"/>
        <w:lang w:val="pt-PT" w:eastAsia="en-US" w:bidi="ar-SA"/>
      </w:rPr>
    </w:lvl>
    <w:lvl w:ilvl="4" w:tplc="D8C8FCC2">
      <w:numFmt w:val="bullet"/>
      <w:lvlText w:val="•"/>
      <w:lvlJc w:val="left"/>
      <w:pPr>
        <w:ind w:left="4572" w:hanging="360"/>
      </w:pPr>
      <w:rPr>
        <w:rFonts w:hint="default"/>
        <w:lang w:val="pt-PT" w:eastAsia="en-US" w:bidi="ar-SA"/>
      </w:rPr>
    </w:lvl>
    <w:lvl w:ilvl="5" w:tplc="37DC3C18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6" w:tplc="D340CF8C">
      <w:numFmt w:val="bullet"/>
      <w:lvlText w:val="•"/>
      <w:lvlJc w:val="left"/>
      <w:pPr>
        <w:ind w:left="6448" w:hanging="360"/>
      </w:pPr>
      <w:rPr>
        <w:rFonts w:hint="default"/>
        <w:lang w:val="pt-PT" w:eastAsia="en-US" w:bidi="ar-SA"/>
      </w:rPr>
    </w:lvl>
    <w:lvl w:ilvl="7" w:tplc="C96260B0">
      <w:numFmt w:val="bullet"/>
      <w:lvlText w:val="•"/>
      <w:lvlJc w:val="left"/>
      <w:pPr>
        <w:ind w:left="7386" w:hanging="360"/>
      </w:pPr>
      <w:rPr>
        <w:rFonts w:hint="default"/>
        <w:lang w:val="pt-PT" w:eastAsia="en-US" w:bidi="ar-SA"/>
      </w:rPr>
    </w:lvl>
    <w:lvl w:ilvl="8" w:tplc="9984F958">
      <w:numFmt w:val="bullet"/>
      <w:lvlText w:val="•"/>
      <w:lvlJc w:val="left"/>
      <w:pPr>
        <w:ind w:left="8324" w:hanging="360"/>
      </w:pPr>
      <w:rPr>
        <w:rFonts w:hint="default"/>
        <w:lang w:val="pt-PT" w:eastAsia="en-US" w:bidi="ar-SA"/>
      </w:rPr>
    </w:lvl>
  </w:abstractNum>
  <w:num w:numId="1" w16cid:durableId="1298100757">
    <w:abstractNumId w:val="0"/>
  </w:num>
  <w:num w:numId="2" w16cid:durableId="1966420391">
    <w:abstractNumId w:val="2"/>
  </w:num>
  <w:num w:numId="3" w16cid:durableId="107285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9DA"/>
    <w:rsid w:val="003A6F4E"/>
    <w:rsid w:val="006439DA"/>
    <w:rsid w:val="007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2C58F57"/>
  <w15:docId w15:val="{5157C36F-F970-4264-B2F0-30EF1D1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9" w:right="9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6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6F4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A6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6F4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1699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silva</dc:creator>
  <cp:lastModifiedBy>júlio césar</cp:lastModifiedBy>
  <cp:revision>2</cp:revision>
  <dcterms:created xsi:type="dcterms:W3CDTF">2023-07-26T15:11:00Z</dcterms:created>
  <dcterms:modified xsi:type="dcterms:W3CDTF">2023-07-26T15:14:00Z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